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35" w:rsidRDefault="00692BA3">
      <w:pPr>
        <w:rPr>
          <w:sz w:val="32"/>
        </w:rPr>
      </w:pPr>
      <w:r>
        <w:rPr>
          <w:sz w:val="32"/>
        </w:rPr>
        <w:t xml:space="preserve">                </w:t>
      </w:r>
    </w:p>
    <w:tbl>
      <w:tblPr>
        <w:tblW w:w="0" w:type="auto"/>
        <w:tblLook w:val="0000"/>
      </w:tblPr>
      <w:tblGrid>
        <w:gridCol w:w="3342"/>
        <w:gridCol w:w="5186"/>
      </w:tblGrid>
      <w:tr w:rsidR="00330D35">
        <w:tc>
          <w:tcPr>
            <w:tcW w:w="3168" w:type="dxa"/>
          </w:tcPr>
          <w:p w:rsidR="00330D35" w:rsidRDefault="00F22CA7" w:rsidP="00330D3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65960" cy="571500"/>
                  <wp:effectExtent l="19050" t="0" r="0" b="0"/>
                  <wp:docPr id="1" name="Εικόνα 1" descr="ΑΔΕΔ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ΔΕΔ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4" w:type="dxa"/>
          </w:tcPr>
          <w:p w:rsidR="00330D35" w:rsidRPr="00B9245E" w:rsidRDefault="00330D35" w:rsidP="00B9245E">
            <w:pPr>
              <w:pStyle w:val="1"/>
            </w:pPr>
            <w:r>
              <w:t xml:space="preserve">                                         </w:t>
            </w:r>
            <w:r w:rsidR="00754F1E">
              <w:rPr>
                <w:b/>
                <w:bCs/>
              </w:rPr>
              <w:t xml:space="preserve">Αθήνα  </w:t>
            </w:r>
            <w:r w:rsidR="00B9245E">
              <w:rPr>
                <w:b/>
                <w:bCs/>
              </w:rPr>
              <w:t>4.10.2022</w:t>
            </w:r>
            <w:r w:rsidR="00754F1E">
              <w:rPr>
                <w:b/>
                <w:bCs/>
              </w:rPr>
              <w:t xml:space="preserve">    </w:t>
            </w:r>
          </w:p>
        </w:tc>
      </w:tr>
      <w:tr w:rsidR="00330D35">
        <w:tc>
          <w:tcPr>
            <w:tcW w:w="3168" w:type="dxa"/>
          </w:tcPr>
          <w:p w:rsidR="00330D35" w:rsidRPr="00B0623A" w:rsidRDefault="00EC6087" w:rsidP="00330D35">
            <w:pPr>
              <w:jc w:val="center"/>
              <w:rPr>
                <w:rFonts w:ascii="Arial" w:hAnsi="Arial" w:cs="Arial"/>
                <w:b/>
                <w:bCs/>
                <w:color w:val="333399"/>
                <w:sz w:val="20"/>
              </w:rPr>
            </w:pPr>
            <w:r>
              <w:rPr>
                <w:b/>
                <w:bCs/>
              </w:rPr>
              <w:t>ΑΘΛΗΤΙΚΟΣ  ΤΟΜΕΑΣ</w:t>
            </w:r>
            <w:r w:rsidRPr="00B0623A">
              <w:rPr>
                <w:rFonts w:ascii="Arial" w:hAnsi="Arial" w:cs="Arial"/>
                <w:b/>
                <w:bCs/>
                <w:color w:val="333399"/>
                <w:sz w:val="20"/>
              </w:rPr>
              <w:t xml:space="preserve"> </w:t>
            </w:r>
          </w:p>
          <w:p w:rsidR="00330D35" w:rsidRPr="00B0623A" w:rsidRDefault="00330D35" w:rsidP="00330D35">
            <w:pPr>
              <w:jc w:val="center"/>
              <w:rPr>
                <w:rFonts w:ascii="Arial" w:hAnsi="Arial" w:cs="Arial"/>
                <w:b/>
                <w:bCs/>
                <w:color w:val="333399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333399"/>
                <w:sz w:val="20"/>
              </w:rPr>
              <w:t>Τηλ</w:t>
            </w:r>
            <w:proofErr w:type="spellEnd"/>
            <w:r>
              <w:rPr>
                <w:rFonts w:ascii="Arial" w:hAnsi="Arial" w:cs="Arial"/>
                <w:b/>
                <w:bCs/>
                <w:color w:val="333399"/>
                <w:sz w:val="20"/>
              </w:rPr>
              <w:t xml:space="preserve"> 213.16.16.900</w:t>
            </w:r>
          </w:p>
          <w:p w:rsidR="00330D35" w:rsidRDefault="00330D35" w:rsidP="00330D3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0623A">
              <w:rPr>
                <w:rFonts w:ascii="Arial" w:hAnsi="Arial" w:cs="Arial"/>
                <w:b/>
                <w:bCs/>
                <w:color w:val="333399"/>
                <w:sz w:val="20"/>
                <w:lang w:val="en-US"/>
              </w:rPr>
              <w:t>Fax</w:t>
            </w:r>
            <w:r w:rsidRPr="00B0623A">
              <w:rPr>
                <w:rFonts w:ascii="Arial" w:hAnsi="Arial" w:cs="Arial"/>
                <w:b/>
                <w:bCs/>
                <w:color w:val="333399"/>
                <w:sz w:val="20"/>
              </w:rPr>
              <w:t xml:space="preserve"> 2103246165</w:t>
            </w:r>
          </w:p>
        </w:tc>
        <w:tc>
          <w:tcPr>
            <w:tcW w:w="5354" w:type="dxa"/>
          </w:tcPr>
          <w:p w:rsidR="00330D35" w:rsidRPr="008F2C30" w:rsidRDefault="00330D35" w:rsidP="0090544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B12A1" w:rsidRDefault="00FB12A1" w:rsidP="00EC6087">
      <w:pPr>
        <w:pStyle w:val="1"/>
      </w:pPr>
      <w:r>
        <w:t xml:space="preserve">                                                 </w:t>
      </w:r>
    </w:p>
    <w:p w:rsidR="00FB12A1" w:rsidRPr="00EC6087" w:rsidRDefault="00EC6087" w:rsidP="00FB12A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Θέμα  : </w:t>
      </w:r>
      <w:r w:rsidR="00FE393C">
        <w:rPr>
          <w:b/>
          <w:sz w:val="28"/>
          <w:szCs w:val="28"/>
          <w:u w:val="single"/>
        </w:rPr>
        <w:t xml:space="preserve">Ανάδειξη νέας Οργανωτικής Επιτροπής του </w:t>
      </w:r>
      <w:r>
        <w:rPr>
          <w:b/>
          <w:sz w:val="28"/>
          <w:szCs w:val="28"/>
          <w:u w:val="single"/>
        </w:rPr>
        <w:t>Αθλητικού Τομέα Α.Δ.Ε.Δ.Υ.</w:t>
      </w:r>
    </w:p>
    <w:p w:rsidR="007445E6" w:rsidRDefault="007445E6" w:rsidP="002F48FE">
      <w:pPr>
        <w:pStyle w:val="1"/>
        <w:spacing w:before="240"/>
        <w:ind w:right="-328" w:firstLine="720"/>
      </w:pPr>
      <w:r>
        <w:t xml:space="preserve">Σήμερα </w:t>
      </w:r>
      <w:r w:rsidR="00B9245E">
        <w:t>4.10.2022</w:t>
      </w:r>
      <w:r>
        <w:t xml:space="preserve"> </w:t>
      </w:r>
      <w:r w:rsidR="00FE393C">
        <w:t xml:space="preserve">ημέρα </w:t>
      </w:r>
      <w:r w:rsidR="00EC4AB2">
        <w:t xml:space="preserve">Τρίτη </w:t>
      </w:r>
      <w:r w:rsidR="002F48FE">
        <w:t xml:space="preserve"> </w:t>
      </w:r>
      <w:r w:rsidR="00FE393C">
        <w:t xml:space="preserve"> μετά την λήξη της εκλογικής διαδικασίας και ώρα 19:00  </w:t>
      </w:r>
      <w:r w:rsidR="00B9245E">
        <w:t xml:space="preserve">στο Γήπεδο ΧΑΜΟΣΤΕΡΝΑΣ </w:t>
      </w:r>
      <w:r w:rsidR="00FE393C">
        <w:t xml:space="preserve">συνεδρίασε </w:t>
      </w:r>
      <w:r>
        <w:t xml:space="preserve">η εφορευτική επιτροπή που  </w:t>
      </w:r>
      <w:r w:rsidR="00FE393C">
        <w:t>διενήργησε</w:t>
      </w:r>
      <w:r>
        <w:t xml:space="preserve"> τις εκλογές του Αθλητικού Τομέα </w:t>
      </w:r>
      <w:r w:rsidR="00021294">
        <w:t xml:space="preserve">Α.Δ.Ε.Δ.Υ. </w:t>
      </w:r>
      <w:r>
        <w:t>η  οποία αποτελείται από τους :</w:t>
      </w:r>
    </w:p>
    <w:p w:rsidR="007445E6" w:rsidRDefault="007445E6" w:rsidP="007445E6">
      <w:pPr>
        <w:rPr>
          <w:sz w:val="28"/>
        </w:rPr>
      </w:pPr>
      <w:r>
        <w:rPr>
          <w:sz w:val="28"/>
        </w:rPr>
        <w:t xml:space="preserve">1.   </w:t>
      </w:r>
      <w:r w:rsidR="00EC4AB2">
        <w:rPr>
          <w:sz w:val="28"/>
        </w:rPr>
        <w:t>Μίχα Δημήτριο          Πρόεδρο</w:t>
      </w:r>
    </w:p>
    <w:p w:rsidR="007445E6" w:rsidRDefault="007445E6" w:rsidP="007445E6">
      <w:pPr>
        <w:rPr>
          <w:sz w:val="28"/>
        </w:rPr>
      </w:pPr>
      <w:r>
        <w:rPr>
          <w:sz w:val="28"/>
        </w:rPr>
        <w:t xml:space="preserve">2.   </w:t>
      </w:r>
      <w:proofErr w:type="spellStart"/>
      <w:r w:rsidR="002F48FE">
        <w:rPr>
          <w:sz w:val="28"/>
        </w:rPr>
        <w:t>Φρουζάκη</w:t>
      </w:r>
      <w:proofErr w:type="spellEnd"/>
      <w:r w:rsidR="002F48FE">
        <w:rPr>
          <w:sz w:val="28"/>
        </w:rPr>
        <w:t xml:space="preserve"> Γεώργιο</w:t>
      </w:r>
      <w:r>
        <w:rPr>
          <w:sz w:val="28"/>
        </w:rPr>
        <w:t xml:space="preserve">    Μέλος         </w:t>
      </w:r>
      <w:r w:rsidR="002F48FE">
        <w:rPr>
          <w:sz w:val="28"/>
        </w:rPr>
        <w:t>Υπουργείο Γεωργίας</w:t>
      </w:r>
    </w:p>
    <w:p w:rsidR="007445E6" w:rsidRDefault="007445E6" w:rsidP="007445E6">
      <w:pPr>
        <w:rPr>
          <w:sz w:val="28"/>
        </w:rPr>
      </w:pPr>
      <w:r>
        <w:rPr>
          <w:sz w:val="28"/>
        </w:rPr>
        <w:t xml:space="preserve">3.   </w:t>
      </w:r>
      <w:r w:rsidR="002F48FE">
        <w:rPr>
          <w:sz w:val="28"/>
        </w:rPr>
        <w:t>Γκίκα  Αναστάσιο</w:t>
      </w:r>
      <w:r>
        <w:rPr>
          <w:sz w:val="28"/>
        </w:rPr>
        <w:t xml:space="preserve">      Μέλος         </w:t>
      </w:r>
      <w:r w:rsidR="002F48FE">
        <w:rPr>
          <w:sz w:val="28"/>
        </w:rPr>
        <w:t>Εφοριακοί</w:t>
      </w:r>
    </w:p>
    <w:p w:rsidR="00A54046" w:rsidRDefault="00A54046" w:rsidP="00021294">
      <w:pPr>
        <w:ind w:firstLine="720"/>
        <w:rPr>
          <w:sz w:val="28"/>
        </w:rPr>
      </w:pPr>
      <w:r>
        <w:rPr>
          <w:sz w:val="28"/>
        </w:rPr>
        <w:t xml:space="preserve">Αφού καταμέτρησε τους φακέλους οι οποίοι συμφωνούν με τον αριθμό των ψηφισάντων τους οποίους ο πρόεδρος </w:t>
      </w:r>
      <w:r w:rsidR="00B9245E">
        <w:rPr>
          <w:sz w:val="28"/>
        </w:rPr>
        <w:t xml:space="preserve">και τα μέλη </w:t>
      </w:r>
      <w:r>
        <w:rPr>
          <w:sz w:val="28"/>
        </w:rPr>
        <w:t>τη</w:t>
      </w:r>
      <w:r w:rsidR="00B9245E">
        <w:rPr>
          <w:sz w:val="28"/>
        </w:rPr>
        <w:t xml:space="preserve">ς εφορευτικής επιτροπής υπέγραψαν </w:t>
      </w:r>
      <w:r>
        <w:rPr>
          <w:sz w:val="28"/>
        </w:rPr>
        <w:t xml:space="preserve"> και αφού προέβη στην καταμέτρηση των σταυρών προτίμησης, ανακοινώνει τα εξής αποτελέσματα : </w:t>
      </w:r>
    </w:p>
    <w:p w:rsidR="00A54046" w:rsidRPr="00A54046" w:rsidRDefault="00A54046" w:rsidP="00A54046">
      <w:pPr>
        <w:rPr>
          <w:b/>
          <w:sz w:val="28"/>
        </w:rPr>
      </w:pPr>
      <w:r w:rsidRPr="00A54046">
        <w:rPr>
          <w:b/>
          <w:sz w:val="28"/>
        </w:rPr>
        <w:t xml:space="preserve">Εγγεγραμμένοι  :  </w:t>
      </w:r>
      <w:r w:rsidR="00EA33A8" w:rsidRPr="00EA33A8">
        <w:rPr>
          <w:b/>
          <w:sz w:val="28"/>
        </w:rPr>
        <w:tab/>
      </w:r>
      <w:r w:rsidR="00EA33A8" w:rsidRPr="00EA33A8">
        <w:rPr>
          <w:b/>
          <w:sz w:val="28"/>
        </w:rPr>
        <w:tab/>
      </w:r>
      <w:r w:rsidR="00B9245E">
        <w:rPr>
          <w:b/>
          <w:sz w:val="28"/>
        </w:rPr>
        <w:t>19</w:t>
      </w:r>
    </w:p>
    <w:p w:rsidR="00A54046" w:rsidRPr="00EA33A8" w:rsidRDefault="00A54046" w:rsidP="00A54046">
      <w:pPr>
        <w:rPr>
          <w:b/>
          <w:sz w:val="28"/>
        </w:rPr>
      </w:pPr>
      <w:r w:rsidRPr="00A54046">
        <w:rPr>
          <w:b/>
          <w:sz w:val="28"/>
        </w:rPr>
        <w:t>Ψηφίσαντες  :</w:t>
      </w:r>
      <w:r w:rsidR="00EA33A8" w:rsidRPr="00EA33A8">
        <w:rPr>
          <w:b/>
          <w:sz w:val="28"/>
        </w:rPr>
        <w:tab/>
      </w:r>
      <w:r w:rsidR="00EA33A8" w:rsidRPr="00EA33A8">
        <w:rPr>
          <w:b/>
          <w:sz w:val="28"/>
        </w:rPr>
        <w:tab/>
      </w:r>
      <w:r w:rsidR="00EA33A8" w:rsidRPr="00EA33A8">
        <w:rPr>
          <w:b/>
          <w:sz w:val="28"/>
        </w:rPr>
        <w:tab/>
      </w:r>
      <w:r w:rsidR="00B9245E">
        <w:rPr>
          <w:b/>
          <w:sz w:val="28"/>
        </w:rPr>
        <w:t>16</w:t>
      </w:r>
    </w:p>
    <w:p w:rsidR="00A54046" w:rsidRPr="00EA33A8" w:rsidRDefault="00A54046" w:rsidP="00A54046">
      <w:pPr>
        <w:rPr>
          <w:b/>
          <w:sz w:val="28"/>
        </w:rPr>
      </w:pPr>
      <w:r w:rsidRPr="00A54046">
        <w:rPr>
          <w:b/>
          <w:sz w:val="28"/>
        </w:rPr>
        <w:t xml:space="preserve">Έγκυρα Ψηφοδέλτια  :  </w:t>
      </w:r>
      <w:r w:rsidR="00EA33A8" w:rsidRPr="00EA33A8">
        <w:rPr>
          <w:b/>
          <w:sz w:val="28"/>
        </w:rPr>
        <w:tab/>
      </w:r>
      <w:r w:rsidR="00EA33A8" w:rsidRPr="00EA33A8">
        <w:rPr>
          <w:b/>
          <w:sz w:val="28"/>
        </w:rPr>
        <w:tab/>
      </w:r>
      <w:r w:rsidR="00B9245E">
        <w:rPr>
          <w:b/>
          <w:sz w:val="28"/>
        </w:rPr>
        <w:t>16</w:t>
      </w:r>
    </w:p>
    <w:p w:rsidR="00A54046" w:rsidRPr="00EA33A8" w:rsidRDefault="00A54046" w:rsidP="00A54046">
      <w:pPr>
        <w:rPr>
          <w:b/>
          <w:sz w:val="28"/>
        </w:rPr>
      </w:pPr>
      <w:r w:rsidRPr="00A54046">
        <w:rPr>
          <w:b/>
          <w:sz w:val="28"/>
        </w:rPr>
        <w:t>Λευκά Ψηφοδέλτια  :</w:t>
      </w:r>
      <w:r w:rsidR="00EA33A8" w:rsidRPr="00EA33A8">
        <w:rPr>
          <w:b/>
          <w:sz w:val="28"/>
        </w:rPr>
        <w:tab/>
      </w:r>
      <w:r w:rsidR="00EA33A8" w:rsidRPr="00EA33A8">
        <w:rPr>
          <w:b/>
          <w:sz w:val="28"/>
        </w:rPr>
        <w:tab/>
        <w:t>0</w:t>
      </w:r>
    </w:p>
    <w:p w:rsidR="00A54046" w:rsidRPr="00EA33A8" w:rsidRDefault="00A54046" w:rsidP="00A54046">
      <w:pPr>
        <w:rPr>
          <w:b/>
          <w:sz w:val="28"/>
        </w:rPr>
      </w:pPr>
      <w:r w:rsidRPr="00A54046">
        <w:rPr>
          <w:b/>
          <w:sz w:val="28"/>
        </w:rPr>
        <w:t>Άκυρα Ψηφοδέλτια</w:t>
      </w:r>
      <w:r>
        <w:rPr>
          <w:b/>
          <w:sz w:val="28"/>
        </w:rPr>
        <w:t xml:space="preserve">  :</w:t>
      </w:r>
      <w:r w:rsidR="00EA33A8" w:rsidRPr="00EA33A8">
        <w:rPr>
          <w:b/>
          <w:sz w:val="28"/>
        </w:rPr>
        <w:tab/>
      </w:r>
      <w:r w:rsidR="009F4F39">
        <w:rPr>
          <w:b/>
          <w:sz w:val="28"/>
        </w:rPr>
        <w:tab/>
        <w:t>0</w:t>
      </w:r>
    </w:p>
    <w:p w:rsidR="00021294" w:rsidRDefault="00021294" w:rsidP="00A54046">
      <w:pPr>
        <w:rPr>
          <w:b/>
          <w:sz w:val="28"/>
        </w:rPr>
      </w:pPr>
    </w:p>
    <w:p w:rsidR="00A54046" w:rsidRDefault="00EA33A8" w:rsidP="00EA33A8">
      <w:pPr>
        <w:rPr>
          <w:b/>
          <w:sz w:val="28"/>
        </w:rPr>
      </w:pPr>
      <w:r>
        <w:rPr>
          <w:b/>
          <w:sz w:val="28"/>
        </w:rPr>
        <w:t xml:space="preserve">       </w:t>
      </w:r>
      <w:r w:rsidR="00A54046">
        <w:rPr>
          <w:b/>
          <w:sz w:val="28"/>
        </w:rPr>
        <w:t>Με βάση τους σταυρούς καταμ</w:t>
      </w:r>
      <w:r>
        <w:rPr>
          <w:b/>
          <w:sz w:val="28"/>
        </w:rPr>
        <w:t>έτρησης, η σειρά των εκλεγέ</w:t>
      </w:r>
      <w:r w:rsidR="00021294">
        <w:rPr>
          <w:b/>
          <w:sz w:val="28"/>
        </w:rPr>
        <w:t xml:space="preserve">ντων και των αναπληρωματικών </w:t>
      </w:r>
      <w:r>
        <w:rPr>
          <w:b/>
          <w:sz w:val="28"/>
        </w:rPr>
        <w:t xml:space="preserve">όπως και οι ψήφοι που έλαβε ο κάθε υποψήφιος </w:t>
      </w:r>
      <w:r w:rsidR="00021294">
        <w:rPr>
          <w:b/>
          <w:sz w:val="28"/>
        </w:rPr>
        <w:t>έχει ως εξής  :</w:t>
      </w:r>
    </w:p>
    <w:p w:rsidR="00021294" w:rsidRDefault="00021294" w:rsidP="00A54046">
      <w:pPr>
        <w:rPr>
          <w:b/>
          <w:sz w:val="28"/>
        </w:rPr>
      </w:pPr>
    </w:p>
    <w:p w:rsidR="00A54046" w:rsidRPr="00EA33A8" w:rsidRDefault="00021294" w:rsidP="009F4F39">
      <w:pPr>
        <w:rPr>
          <w:b/>
          <w:sz w:val="28"/>
        </w:rPr>
      </w:pPr>
      <w:r>
        <w:rPr>
          <w:b/>
          <w:sz w:val="28"/>
        </w:rPr>
        <w:t>Εκλεγέντες  :</w:t>
      </w:r>
      <w:r w:rsidR="009F4F39">
        <w:rPr>
          <w:b/>
          <w:sz w:val="28"/>
        </w:rPr>
        <w:t xml:space="preserve">                     </w:t>
      </w:r>
      <w:r w:rsidR="00A54046">
        <w:rPr>
          <w:sz w:val="28"/>
        </w:rPr>
        <w:t xml:space="preserve">    </w:t>
      </w:r>
      <w:r w:rsidR="00EA33A8">
        <w:rPr>
          <w:sz w:val="28"/>
        </w:rPr>
        <w:t xml:space="preserve">             </w:t>
      </w:r>
      <w:r w:rsidR="00EA33A8" w:rsidRPr="00EA33A8">
        <w:rPr>
          <w:b/>
          <w:sz w:val="28"/>
        </w:rPr>
        <w:t>ΨΗΦΟΙ</w:t>
      </w:r>
    </w:p>
    <w:p w:rsidR="007445E6" w:rsidRDefault="007445E6" w:rsidP="007445E6">
      <w:pPr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Κοντούδης</w:t>
      </w:r>
      <w:proofErr w:type="spellEnd"/>
      <w:r>
        <w:rPr>
          <w:sz w:val="28"/>
        </w:rPr>
        <w:t xml:space="preserve"> Κυριάκος</w:t>
      </w:r>
      <w:r w:rsidR="00EA33A8">
        <w:rPr>
          <w:sz w:val="28"/>
        </w:rPr>
        <w:t xml:space="preserve">                1</w:t>
      </w:r>
      <w:r w:rsidR="00B9245E">
        <w:rPr>
          <w:sz w:val="28"/>
        </w:rPr>
        <w:t>4</w:t>
      </w:r>
      <w:r w:rsidR="009F4F39">
        <w:rPr>
          <w:sz w:val="28"/>
        </w:rPr>
        <w:t xml:space="preserve"> </w:t>
      </w:r>
    </w:p>
    <w:p w:rsidR="00B9245E" w:rsidRDefault="00B9245E" w:rsidP="007445E6">
      <w:pPr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Σαιτάνης</w:t>
      </w:r>
      <w:proofErr w:type="spellEnd"/>
      <w:r>
        <w:rPr>
          <w:sz w:val="28"/>
        </w:rPr>
        <w:t xml:space="preserve"> Κωνσταντίνος            13</w:t>
      </w:r>
    </w:p>
    <w:p w:rsidR="00B9245E" w:rsidRDefault="00B9245E" w:rsidP="007445E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Λύκος Ιωάννης                          11</w:t>
      </w:r>
    </w:p>
    <w:p w:rsidR="007445E6" w:rsidRDefault="00EC4AB2" w:rsidP="007445E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Νίνος Θεμιστοκλής</w:t>
      </w:r>
      <w:r w:rsidR="00B9245E">
        <w:rPr>
          <w:sz w:val="28"/>
        </w:rPr>
        <w:t xml:space="preserve">                   9</w:t>
      </w:r>
      <w:r>
        <w:rPr>
          <w:sz w:val="28"/>
        </w:rPr>
        <w:t xml:space="preserve">    </w:t>
      </w:r>
      <w:r w:rsidR="009F4F39">
        <w:rPr>
          <w:sz w:val="28"/>
        </w:rPr>
        <w:t>Κατόπιν κληρώσεως</w:t>
      </w:r>
    </w:p>
    <w:p w:rsidR="009F4F39" w:rsidRDefault="00EC4AB2" w:rsidP="007445E6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Ψαρράς Ιωάννης    </w:t>
      </w:r>
      <w:r w:rsidR="00B9245E">
        <w:rPr>
          <w:sz w:val="28"/>
        </w:rPr>
        <w:t xml:space="preserve">                    9</w:t>
      </w:r>
      <w:r>
        <w:rPr>
          <w:sz w:val="28"/>
        </w:rPr>
        <w:t xml:space="preserve">    Κατόπιν κληρώσεως</w:t>
      </w:r>
    </w:p>
    <w:p w:rsidR="009F4F39" w:rsidRDefault="00B9245E" w:rsidP="007445E6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Παπαδόπουλος Ιωάννης           7</w:t>
      </w:r>
    </w:p>
    <w:p w:rsidR="00EC6087" w:rsidRPr="00021294" w:rsidRDefault="00021294" w:rsidP="00021294">
      <w:pPr>
        <w:jc w:val="both"/>
        <w:rPr>
          <w:b/>
          <w:sz w:val="28"/>
        </w:rPr>
      </w:pPr>
      <w:r w:rsidRPr="00021294">
        <w:rPr>
          <w:b/>
          <w:sz w:val="28"/>
        </w:rPr>
        <w:t>Αναπληρωματικοί  :</w:t>
      </w:r>
    </w:p>
    <w:p w:rsidR="00EC4AB2" w:rsidRDefault="00EA33A8" w:rsidP="00EC4AB2">
      <w:pPr>
        <w:rPr>
          <w:sz w:val="28"/>
        </w:rPr>
      </w:pPr>
      <w:r>
        <w:rPr>
          <w:sz w:val="28"/>
        </w:rPr>
        <w:t xml:space="preserve">     7.       </w:t>
      </w:r>
      <w:proofErr w:type="spellStart"/>
      <w:r w:rsidR="00B9245E">
        <w:rPr>
          <w:sz w:val="28"/>
        </w:rPr>
        <w:t>Βάρσος</w:t>
      </w:r>
      <w:proofErr w:type="spellEnd"/>
      <w:r w:rsidR="00B9245E">
        <w:rPr>
          <w:sz w:val="28"/>
        </w:rPr>
        <w:t xml:space="preserve"> Δημήτριος</w:t>
      </w:r>
      <w:r w:rsidR="009F4F39">
        <w:rPr>
          <w:sz w:val="28"/>
        </w:rPr>
        <w:t xml:space="preserve">                       </w:t>
      </w:r>
      <w:r w:rsidR="00B9245E">
        <w:rPr>
          <w:sz w:val="28"/>
        </w:rPr>
        <w:t xml:space="preserve"> 6  </w:t>
      </w:r>
      <w:r w:rsidR="00F7343E">
        <w:rPr>
          <w:sz w:val="28"/>
        </w:rPr>
        <w:t>Κατόπιν κληρώσεως</w:t>
      </w:r>
    </w:p>
    <w:p w:rsidR="009F4F39" w:rsidRDefault="00B9245E" w:rsidP="00EC4AB2">
      <w:pPr>
        <w:rPr>
          <w:sz w:val="28"/>
          <w:szCs w:val="28"/>
        </w:rPr>
      </w:pPr>
      <w:r>
        <w:rPr>
          <w:sz w:val="28"/>
        </w:rPr>
        <w:t xml:space="preserve">     8.</w:t>
      </w:r>
      <w:r w:rsidR="00EC4AB2">
        <w:rPr>
          <w:sz w:val="28"/>
        </w:rPr>
        <w:t xml:space="preserve">       </w:t>
      </w:r>
      <w:proofErr w:type="spellStart"/>
      <w:r w:rsidR="00EC4AB2">
        <w:rPr>
          <w:sz w:val="28"/>
        </w:rPr>
        <w:t>Ζερίνος</w:t>
      </w:r>
      <w:proofErr w:type="spellEnd"/>
      <w:r w:rsidR="00EC4AB2">
        <w:rPr>
          <w:sz w:val="28"/>
        </w:rPr>
        <w:t xml:space="preserve"> Δη</w:t>
      </w:r>
      <w:r>
        <w:rPr>
          <w:sz w:val="28"/>
        </w:rPr>
        <w:t>μήτριος                        6</w:t>
      </w:r>
      <w:r w:rsidR="007445E6">
        <w:rPr>
          <w:sz w:val="28"/>
        </w:rPr>
        <w:t xml:space="preserve">  </w:t>
      </w:r>
      <w:r w:rsidR="00FB12A1">
        <w:rPr>
          <w:sz w:val="28"/>
          <w:szCs w:val="28"/>
        </w:rPr>
        <w:t xml:space="preserve"> </w:t>
      </w:r>
      <w:r w:rsidR="00F7343E">
        <w:rPr>
          <w:sz w:val="28"/>
        </w:rPr>
        <w:t>Κατόπιν κληρώσεως</w:t>
      </w:r>
      <w:r w:rsidR="00FB12A1">
        <w:rPr>
          <w:sz w:val="28"/>
          <w:szCs w:val="28"/>
        </w:rPr>
        <w:t xml:space="preserve">        </w:t>
      </w:r>
    </w:p>
    <w:p w:rsidR="00F7343E" w:rsidRDefault="00FB12A1" w:rsidP="009F4F3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2137" w:rsidRDefault="00FB12A1" w:rsidP="009F4F39">
      <w:pPr>
        <w:ind w:left="360"/>
        <w:rPr>
          <w:b/>
          <w:sz w:val="28"/>
        </w:rPr>
      </w:pPr>
      <w:r>
        <w:rPr>
          <w:sz w:val="28"/>
          <w:szCs w:val="28"/>
        </w:rPr>
        <w:t xml:space="preserve"> </w:t>
      </w:r>
      <w:r w:rsidR="00272137">
        <w:rPr>
          <w:b/>
          <w:sz w:val="28"/>
        </w:rPr>
        <w:t xml:space="preserve">Ο ΠΡΟΕΔΡΟΣ                         </w:t>
      </w:r>
      <w:r w:rsidR="00BA0357">
        <w:rPr>
          <w:b/>
          <w:sz w:val="28"/>
        </w:rPr>
        <w:t xml:space="preserve">  </w:t>
      </w:r>
      <w:r w:rsidR="00272137">
        <w:rPr>
          <w:b/>
          <w:sz w:val="28"/>
        </w:rPr>
        <w:t xml:space="preserve">          ΤΑ ΜΕΛΗ</w:t>
      </w:r>
    </w:p>
    <w:p w:rsidR="00272137" w:rsidRDefault="00272137" w:rsidP="00272137">
      <w:pPr>
        <w:jc w:val="center"/>
        <w:rPr>
          <w:b/>
          <w:sz w:val="28"/>
        </w:rPr>
      </w:pPr>
    </w:p>
    <w:p w:rsidR="00272137" w:rsidRDefault="00EC4AB2" w:rsidP="00272137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Μίχας</w:t>
      </w:r>
      <w:proofErr w:type="spellEnd"/>
      <w:r>
        <w:rPr>
          <w:b/>
          <w:sz w:val="28"/>
        </w:rPr>
        <w:t xml:space="preserve"> Δημήτριος </w:t>
      </w:r>
      <w:r w:rsidR="00272137">
        <w:rPr>
          <w:b/>
          <w:sz w:val="28"/>
        </w:rPr>
        <w:t xml:space="preserve">                                 </w:t>
      </w:r>
      <w:proofErr w:type="spellStart"/>
      <w:r w:rsidR="002F48FE">
        <w:rPr>
          <w:b/>
          <w:sz w:val="28"/>
        </w:rPr>
        <w:t>Φρουζάκης</w:t>
      </w:r>
      <w:proofErr w:type="spellEnd"/>
      <w:r w:rsidR="002F48FE">
        <w:rPr>
          <w:b/>
          <w:sz w:val="28"/>
        </w:rPr>
        <w:t xml:space="preserve"> Γεώργιος</w:t>
      </w:r>
    </w:p>
    <w:p w:rsidR="00692BA3" w:rsidRDefault="00EC608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</w:t>
      </w:r>
      <w:r w:rsidR="002F48FE">
        <w:rPr>
          <w:b/>
          <w:bCs/>
          <w:sz w:val="28"/>
        </w:rPr>
        <w:t xml:space="preserve">Γκίκας </w:t>
      </w:r>
      <w:r w:rsidR="0034190E">
        <w:rPr>
          <w:b/>
          <w:bCs/>
          <w:sz w:val="28"/>
        </w:rPr>
        <w:t>Αναστάσιος</w:t>
      </w:r>
    </w:p>
    <w:sectPr w:rsidR="00692BA3" w:rsidSect="00EC6087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6089"/>
    <w:multiLevelType w:val="hybridMultilevel"/>
    <w:tmpl w:val="E0C23696"/>
    <w:lvl w:ilvl="0" w:tplc="EAF2EB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9070C"/>
    <w:multiLevelType w:val="hybridMultilevel"/>
    <w:tmpl w:val="6974DF96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1E3706"/>
    <w:multiLevelType w:val="hybridMultilevel"/>
    <w:tmpl w:val="E2625436"/>
    <w:lvl w:ilvl="0" w:tplc="0408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BB187D"/>
    <w:multiLevelType w:val="hybridMultilevel"/>
    <w:tmpl w:val="F718ED20"/>
    <w:lvl w:ilvl="0" w:tplc="FDCAF69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73F66"/>
    <w:rsid w:val="00021294"/>
    <w:rsid w:val="000A411A"/>
    <w:rsid w:val="000D04CD"/>
    <w:rsid w:val="00114A4E"/>
    <w:rsid w:val="00116DF7"/>
    <w:rsid w:val="001518BC"/>
    <w:rsid w:val="001B5AFD"/>
    <w:rsid w:val="00272137"/>
    <w:rsid w:val="002F48FE"/>
    <w:rsid w:val="00302B03"/>
    <w:rsid w:val="00330D35"/>
    <w:rsid w:val="0034190E"/>
    <w:rsid w:val="003F5D6C"/>
    <w:rsid w:val="0043491D"/>
    <w:rsid w:val="004462BE"/>
    <w:rsid w:val="00465B9A"/>
    <w:rsid w:val="0048082D"/>
    <w:rsid w:val="004D6B4D"/>
    <w:rsid w:val="005077E7"/>
    <w:rsid w:val="00570BB7"/>
    <w:rsid w:val="00673DAB"/>
    <w:rsid w:val="00692BA3"/>
    <w:rsid w:val="006E3993"/>
    <w:rsid w:val="007264D3"/>
    <w:rsid w:val="007445E6"/>
    <w:rsid w:val="00754F1E"/>
    <w:rsid w:val="00764214"/>
    <w:rsid w:val="007F0130"/>
    <w:rsid w:val="008B381A"/>
    <w:rsid w:val="008D2F69"/>
    <w:rsid w:val="008F2C30"/>
    <w:rsid w:val="008F532A"/>
    <w:rsid w:val="0090544D"/>
    <w:rsid w:val="009B4AE1"/>
    <w:rsid w:val="009C61B8"/>
    <w:rsid w:val="009F4F39"/>
    <w:rsid w:val="00A41452"/>
    <w:rsid w:val="00A54046"/>
    <w:rsid w:val="00A807D7"/>
    <w:rsid w:val="00B245ED"/>
    <w:rsid w:val="00B6215A"/>
    <w:rsid w:val="00B65138"/>
    <w:rsid w:val="00B73F66"/>
    <w:rsid w:val="00B9245E"/>
    <w:rsid w:val="00BA0357"/>
    <w:rsid w:val="00BF3891"/>
    <w:rsid w:val="00C074BB"/>
    <w:rsid w:val="00C42028"/>
    <w:rsid w:val="00CD3F74"/>
    <w:rsid w:val="00CE6F18"/>
    <w:rsid w:val="00D44E51"/>
    <w:rsid w:val="00D46B56"/>
    <w:rsid w:val="00D864E1"/>
    <w:rsid w:val="00DC150D"/>
    <w:rsid w:val="00DE61A9"/>
    <w:rsid w:val="00DF5D59"/>
    <w:rsid w:val="00E33AAA"/>
    <w:rsid w:val="00E37F0E"/>
    <w:rsid w:val="00EA33A8"/>
    <w:rsid w:val="00EC4AB2"/>
    <w:rsid w:val="00EC6087"/>
    <w:rsid w:val="00EF56A4"/>
    <w:rsid w:val="00F22CA7"/>
    <w:rsid w:val="00F6013F"/>
    <w:rsid w:val="00F66F03"/>
    <w:rsid w:val="00F7343E"/>
    <w:rsid w:val="00F87828"/>
    <w:rsid w:val="00FB12A1"/>
    <w:rsid w:val="00FE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32A"/>
    <w:rPr>
      <w:sz w:val="24"/>
      <w:szCs w:val="24"/>
    </w:rPr>
  </w:style>
  <w:style w:type="paragraph" w:styleId="1">
    <w:name w:val="heading 1"/>
    <w:basedOn w:val="a"/>
    <w:next w:val="a"/>
    <w:qFormat/>
    <w:rsid w:val="008F53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F532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F532A"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532A"/>
    <w:rPr>
      <w:sz w:val="20"/>
    </w:rPr>
  </w:style>
  <w:style w:type="paragraph" w:styleId="a4">
    <w:name w:val="Balloon Text"/>
    <w:basedOn w:val="a"/>
    <w:link w:val="Char"/>
    <w:rsid w:val="00B6513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65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ΑΘΛΗΤΙΚΟΣ ΤΟΜΕΑΣ                         Αθήνα  2/9/2004</vt:lpstr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ΑΘΛΗΤΙΚΟΣ ΤΟΜΕΑΣ                         Αθήνα  2/9/2004</dc:title>
  <dc:creator>+</dc:creator>
  <cp:lastModifiedBy>ARETI MICHA</cp:lastModifiedBy>
  <cp:revision>4</cp:revision>
  <cp:lastPrinted>2016-06-07T03:35:00Z</cp:lastPrinted>
  <dcterms:created xsi:type="dcterms:W3CDTF">2022-10-05T05:05:00Z</dcterms:created>
  <dcterms:modified xsi:type="dcterms:W3CDTF">2022-10-05T08:00:00Z</dcterms:modified>
</cp:coreProperties>
</file>